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03800" w14:textId="7A59B52B" w:rsidR="005D242B" w:rsidRDefault="007D042C" w:rsidP="007D042C">
      <w:pPr>
        <w:jc w:val="center"/>
        <w:rPr>
          <w:b/>
          <w:bCs/>
          <w:lang w:val="es-ES"/>
        </w:rPr>
      </w:pPr>
      <w:r w:rsidRPr="007D042C">
        <w:rPr>
          <w:b/>
          <w:bCs/>
          <w:lang w:val="es-ES"/>
        </w:rPr>
        <w:t>Tutorial Global Solar Atlas</w:t>
      </w:r>
    </w:p>
    <w:p w14:paraId="2840EF5A" w14:textId="4D6E497E" w:rsidR="007D042C" w:rsidRDefault="007D042C" w:rsidP="007D042C">
      <w:pPr>
        <w:rPr>
          <w:lang w:val="es-ES"/>
        </w:rPr>
      </w:pPr>
      <w:r>
        <w:rPr>
          <w:lang w:val="es-ES"/>
        </w:rPr>
        <w:t>1 – Acceso link</w:t>
      </w:r>
    </w:p>
    <w:p w14:paraId="5B878615" w14:textId="51521F1D" w:rsidR="007D042C" w:rsidRDefault="007D042C" w:rsidP="007D042C">
      <w:pPr>
        <w:rPr>
          <w:lang w:val="es-ES"/>
        </w:rPr>
      </w:pPr>
      <w:hyperlink r:id="rId5" w:history="1">
        <w:r w:rsidRPr="00DA7924">
          <w:rPr>
            <w:rStyle w:val="Hipervnculo"/>
            <w:lang w:val="es-ES"/>
          </w:rPr>
          <w:t>https://globalsolaratlas.info/map</w:t>
        </w:r>
      </w:hyperlink>
      <w:r>
        <w:rPr>
          <w:lang w:val="es-ES"/>
        </w:rPr>
        <w:t xml:space="preserve"> </w:t>
      </w:r>
    </w:p>
    <w:p w14:paraId="1A09AB34" w14:textId="77777777" w:rsidR="007D042C" w:rsidRDefault="007D042C" w:rsidP="007D042C">
      <w:pPr>
        <w:rPr>
          <w:lang w:val="es-ES"/>
        </w:rPr>
      </w:pPr>
    </w:p>
    <w:p w14:paraId="285B96B3" w14:textId="04554A7C" w:rsidR="007D042C" w:rsidRDefault="007D042C" w:rsidP="007D042C">
      <w:pPr>
        <w:rPr>
          <w:lang w:val="es-ES"/>
        </w:rPr>
      </w:pPr>
      <w:r>
        <w:rPr>
          <w:lang w:val="es-ES"/>
        </w:rPr>
        <w:t>2 – Ingreso de ubicación</w:t>
      </w:r>
    </w:p>
    <w:p w14:paraId="187C84E6" w14:textId="3F2E0F3D" w:rsidR="007D042C" w:rsidRPr="00A77A44" w:rsidRDefault="007D042C" w:rsidP="00A77A44">
      <w:pPr>
        <w:jc w:val="both"/>
      </w:pPr>
      <w:r>
        <w:rPr>
          <w:lang w:val="es-ES"/>
        </w:rPr>
        <w:t>Se puede ingresar pinchando en la ubicación del proyecto o agregando las coordenadas geográficas (latitud, longitud) en “</w:t>
      </w:r>
      <w:proofErr w:type="spellStart"/>
      <w:r>
        <w:rPr>
          <w:lang w:val="es-ES"/>
        </w:rPr>
        <w:t>Search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locations</w:t>
      </w:r>
      <w:proofErr w:type="spellEnd"/>
      <w:r>
        <w:rPr>
          <w:lang w:val="es-ES"/>
        </w:rPr>
        <w:t xml:space="preserve">” y luego presionar </w:t>
      </w:r>
      <w:proofErr w:type="spellStart"/>
      <w:r>
        <w:rPr>
          <w:lang w:val="es-ES"/>
        </w:rPr>
        <w:t>enter</w:t>
      </w:r>
      <w:proofErr w:type="spellEnd"/>
      <w:r>
        <w:rPr>
          <w:lang w:val="es-ES"/>
        </w:rPr>
        <w:t>.</w:t>
      </w:r>
      <w:r w:rsidR="00E95C55">
        <w:rPr>
          <w:lang w:val="es-ES"/>
        </w:rPr>
        <w:t xml:space="preserve"> </w:t>
      </w:r>
      <w:r w:rsidR="00C059F8">
        <w:rPr>
          <w:lang w:val="es-ES"/>
        </w:rPr>
        <w:t xml:space="preserve">En este caso de ejemplo, consideré las coordenadas </w:t>
      </w:r>
      <w:r w:rsidR="00A77A44" w:rsidRPr="00A77A44">
        <w:t xml:space="preserve">-33.833155, </w:t>
      </w:r>
      <w:r w:rsidR="00A77A44">
        <w:t>-</w:t>
      </w:r>
      <w:r w:rsidR="00A77A44" w:rsidRPr="00A77A44">
        <w:t>70.632302</w:t>
      </w:r>
      <w:r w:rsidR="00E95C55">
        <w:t>.</w:t>
      </w:r>
    </w:p>
    <w:p w14:paraId="5554C9BB" w14:textId="77777777" w:rsidR="007D042C" w:rsidRDefault="007D042C" w:rsidP="007D042C">
      <w:pPr>
        <w:keepNext/>
        <w:jc w:val="both"/>
      </w:pPr>
      <w:r w:rsidRPr="007D042C">
        <w:rPr>
          <w:lang w:val="es-ES"/>
        </w:rPr>
        <w:drawing>
          <wp:inline distT="0" distB="0" distL="0" distR="0" wp14:anchorId="1426D93B" wp14:editId="63366486">
            <wp:extent cx="5400040" cy="2522220"/>
            <wp:effectExtent l="0" t="0" r="0" b="0"/>
            <wp:docPr id="906110134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110134" name="Imagen 1" descr="Interfaz de usuario gráfica, Aplicación&#10;&#10;El contenido generado por IA puede ser incorrecto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60832" w14:textId="335A453E" w:rsidR="007D042C" w:rsidRDefault="007D042C" w:rsidP="007D042C">
      <w:pPr>
        <w:pStyle w:val="Descripcin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A66766">
        <w:rPr>
          <w:noProof/>
        </w:rPr>
        <w:t>1</w:t>
      </w:r>
      <w:r>
        <w:fldChar w:fldCharType="end"/>
      </w:r>
      <w:r>
        <w:t xml:space="preserve"> Ingreso ubicación del proyecto</w:t>
      </w:r>
    </w:p>
    <w:p w14:paraId="4182B7FE" w14:textId="77777777" w:rsidR="007D042C" w:rsidRDefault="007D042C" w:rsidP="007D042C"/>
    <w:p w14:paraId="02C71535" w14:textId="4580470E" w:rsidR="007D042C" w:rsidRDefault="007D042C" w:rsidP="007D042C">
      <w:r>
        <w:t>3 – En la parte derecha donde se muestran los valores de radiación incidente y energía Fotovoltaica generada, escoger el tipo de planta solar. La siguiente imagen muestra la elección de un SFV con estructura aislada sobre el suelo.</w:t>
      </w:r>
    </w:p>
    <w:p w14:paraId="2503B95E" w14:textId="77777777" w:rsidR="007D042C" w:rsidRDefault="007D042C" w:rsidP="007D042C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11E7E7" wp14:editId="3CC1EC9E">
                <wp:simplePos x="0" y="0"/>
                <wp:positionH relativeFrom="column">
                  <wp:posOffset>4177665</wp:posOffset>
                </wp:positionH>
                <wp:positionV relativeFrom="paragraph">
                  <wp:posOffset>1573530</wp:posOffset>
                </wp:positionV>
                <wp:extent cx="319088" cy="400050"/>
                <wp:effectExtent l="19050" t="19050" r="43180" b="19050"/>
                <wp:wrapNone/>
                <wp:docPr id="1151457435" name="Flecha: hacia arrib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8" cy="40005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3A9839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Flecha: hacia arriba 1" o:spid="_x0000_s1026" type="#_x0000_t68" style="position:absolute;margin-left:328.95pt;margin-top:123.9pt;width:25.15pt;height:31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" adj="8614" fillcolor="#156082 [3204]" strokecolor="#030e13 [484]" strokeweight="1pt"/>
            </w:pict>
          </mc:Fallback>
        </mc:AlternateContent>
      </w:r>
      <w:r w:rsidRPr="007D042C">
        <w:drawing>
          <wp:inline distT="0" distB="0" distL="0" distR="0" wp14:anchorId="59771A23" wp14:editId="0B298B02">
            <wp:extent cx="4871403" cy="2181362"/>
            <wp:effectExtent l="0" t="0" r="5715" b="0"/>
            <wp:docPr id="1241162200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162200" name="Imagen 1" descr="Interfaz de usuario gráfica, Aplicación&#10;&#10;El contenido generado por IA puede ser incorrec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5132" cy="218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6D0E8" w14:textId="235A2BE9" w:rsidR="007D042C" w:rsidRDefault="007D042C" w:rsidP="007D042C">
      <w:pPr>
        <w:pStyle w:val="Descripcin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A66766">
        <w:rPr>
          <w:noProof/>
        </w:rPr>
        <w:t>2</w:t>
      </w:r>
      <w:r>
        <w:fldChar w:fldCharType="end"/>
      </w:r>
      <w:r>
        <w:t xml:space="preserve"> Elección del tipo de montaje del SFV</w:t>
      </w:r>
    </w:p>
    <w:p w14:paraId="41B91795" w14:textId="2D6E8FF9" w:rsidR="007D042C" w:rsidRDefault="007D042C" w:rsidP="007D042C">
      <w:pPr>
        <w:jc w:val="both"/>
      </w:pPr>
      <w:r>
        <w:t xml:space="preserve">4 – Ajustar parámetros de la planta solar de acuerdo a los requerimientos del sistema. Para ello, presionar las letras celestes “Change PV </w:t>
      </w:r>
      <w:proofErr w:type="spellStart"/>
      <w:r>
        <w:t>System</w:t>
      </w:r>
      <w:proofErr w:type="spellEnd"/>
      <w:r>
        <w:t xml:space="preserve">”, ya que la plataforma por defecto considerará una capacidad instalada de 1000 </w:t>
      </w:r>
      <w:proofErr w:type="spellStart"/>
      <w:r>
        <w:t>kWp</w:t>
      </w:r>
      <w:proofErr w:type="spellEnd"/>
      <w:r>
        <w:t xml:space="preserve">, ángulo de inclinación dependiendo de la latitud del sitio y una </w:t>
      </w:r>
      <w:proofErr w:type="spellStart"/>
      <w:r>
        <w:t>azimuth</w:t>
      </w:r>
      <w:proofErr w:type="spellEnd"/>
      <w:r>
        <w:t xml:space="preserve"> de 0°.</w:t>
      </w:r>
    </w:p>
    <w:p w14:paraId="3DACD595" w14:textId="02F20BD0" w:rsidR="00FC049D" w:rsidRDefault="00FC049D" w:rsidP="007D042C">
      <w:pPr>
        <w:jc w:val="both"/>
      </w:pPr>
      <w:r>
        <w:t xml:space="preserve">En la siguiente imagen se hace un cambio de la capacidad instalada a 450 </w:t>
      </w:r>
      <w:proofErr w:type="spellStart"/>
      <w:r>
        <w:t>Wp</w:t>
      </w:r>
      <w:proofErr w:type="spellEnd"/>
      <w:r>
        <w:t xml:space="preserve"> o 0,45 </w:t>
      </w:r>
      <w:proofErr w:type="spellStart"/>
      <w:r>
        <w:t>kWp</w:t>
      </w:r>
      <w:proofErr w:type="spellEnd"/>
      <w:r>
        <w:t xml:space="preserve">. Luego presionar </w:t>
      </w:r>
      <w:proofErr w:type="spellStart"/>
      <w:r>
        <w:t>apply</w:t>
      </w:r>
      <w:proofErr w:type="spellEnd"/>
      <w:r>
        <w:t>.</w:t>
      </w:r>
    </w:p>
    <w:p w14:paraId="79EDF74A" w14:textId="77777777" w:rsidR="00FC049D" w:rsidRDefault="00FC049D" w:rsidP="00FC049D">
      <w:pPr>
        <w:keepNext/>
        <w:jc w:val="center"/>
      </w:pPr>
      <w:r w:rsidRPr="00FC049D">
        <w:drawing>
          <wp:inline distT="0" distB="0" distL="0" distR="0" wp14:anchorId="3E094D44" wp14:editId="12C4BC21">
            <wp:extent cx="2909888" cy="3355547"/>
            <wp:effectExtent l="0" t="0" r="5080" b="0"/>
            <wp:docPr id="1386887930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887930" name="Imagen 1" descr="Interfaz de usuario gráfica, Aplicación&#10;&#10;El contenido generado por IA puede ser incorrecto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11467" cy="3357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4B984" w14:textId="6198C089" w:rsidR="007D042C" w:rsidRDefault="00FC049D" w:rsidP="00FC049D">
      <w:pPr>
        <w:pStyle w:val="Descripcin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A66766">
        <w:rPr>
          <w:noProof/>
        </w:rPr>
        <w:t>3</w:t>
      </w:r>
      <w:r>
        <w:fldChar w:fldCharType="end"/>
      </w:r>
      <w:r>
        <w:t xml:space="preserve"> Modificación de parámetros FV.</w:t>
      </w:r>
    </w:p>
    <w:p w14:paraId="2E1CA69B" w14:textId="48916CAE" w:rsidR="00FC049D" w:rsidRDefault="00FC049D" w:rsidP="00FC049D">
      <w:r>
        <w:t xml:space="preserve">5 – Luego se verá reflejada </w:t>
      </w:r>
      <w:r w:rsidR="00A66766">
        <w:t xml:space="preserve">la energía FV generada dentro de un año y también por metro cuadrado. Para ver más detalles de resultados, presionar “Open </w:t>
      </w:r>
      <w:proofErr w:type="spellStart"/>
      <w:r w:rsidR="00A66766">
        <w:t>detail</w:t>
      </w:r>
      <w:proofErr w:type="spellEnd"/>
      <w:r w:rsidR="00A66766">
        <w:t>”.</w:t>
      </w:r>
    </w:p>
    <w:p w14:paraId="7723C927" w14:textId="3B83F170" w:rsidR="00A66766" w:rsidRDefault="00A66766" w:rsidP="00A66766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D218F9" wp14:editId="6D4F32D8">
                <wp:simplePos x="0" y="0"/>
                <wp:positionH relativeFrom="column">
                  <wp:posOffset>4044315</wp:posOffset>
                </wp:positionH>
                <wp:positionV relativeFrom="paragraph">
                  <wp:posOffset>3091180</wp:posOffset>
                </wp:positionV>
                <wp:extent cx="633413" cy="45719"/>
                <wp:effectExtent l="19050" t="19050" r="14605" b="31115"/>
                <wp:wrapNone/>
                <wp:docPr id="599072556" name="Flecha: hacia la izquierd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413" cy="45719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2FC69EE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Flecha: hacia la izquierda 2" o:spid="_x0000_s1026" type="#_x0000_t66" style="position:absolute;margin-left:318.45pt;margin-top:243.4pt;width:49.9pt;height:3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" adj="780" fillcolor="#156082 [3204]" strokecolor="#030e13 [484]" strokeweight="1pt"/>
            </w:pict>
          </mc:Fallback>
        </mc:AlternateContent>
      </w:r>
      <w:r w:rsidRPr="00A66766">
        <w:drawing>
          <wp:inline distT="0" distB="0" distL="0" distR="0" wp14:anchorId="14F0E5F5" wp14:editId="78BEC6CD">
            <wp:extent cx="5400040" cy="3463925"/>
            <wp:effectExtent l="0" t="0" r="0" b="3175"/>
            <wp:docPr id="601932768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932768" name="Imagen 1" descr="Interfaz de usuario gráfica, Aplicación&#10;&#10;El contenido generado por IA puede ser incorrec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B97C0" w14:textId="242386FC" w:rsidR="00A66766" w:rsidRPr="00FC049D" w:rsidRDefault="00A66766" w:rsidP="00A66766">
      <w:pPr>
        <w:pStyle w:val="Descripcin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Resultados de Generación FV anual.</w:t>
      </w:r>
    </w:p>
    <w:p w14:paraId="6B8FB709" w14:textId="77777777" w:rsidR="007D042C" w:rsidRDefault="007D042C" w:rsidP="007D042C">
      <w:pPr>
        <w:jc w:val="both"/>
      </w:pPr>
    </w:p>
    <w:p w14:paraId="4BB46E03" w14:textId="0F534030" w:rsidR="00A66766" w:rsidRDefault="00A66766" w:rsidP="007D042C">
      <w:pPr>
        <w:jc w:val="both"/>
      </w:pPr>
      <w:r>
        <w:t>6 - Al presionar abrir detalles, se verá una serie de resultados de radiación solar,  generación promedio mensual, y generación horaria promedio. Para obtener una tabla con estos resultados para aplicar al dimensionamiento de un SFV para un proyecto de riego, presionar “</w:t>
      </w:r>
      <w:proofErr w:type="spellStart"/>
      <w:r>
        <w:t>Reports</w:t>
      </w:r>
      <w:proofErr w:type="spellEnd"/>
      <w:r>
        <w:t>” y luego “</w:t>
      </w:r>
      <w:proofErr w:type="spellStart"/>
      <w:r>
        <w:t>Report</w:t>
      </w:r>
      <w:proofErr w:type="spellEnd"/>
      <w:r>
        <w:t xml:space="preserve"> – xlsx </w:t>
      </w:r>
      <w:proofErr w:type="spellStart"/>
      <w:r>
        <w:t>format</w:t>
      </w:r>
      <w:proofErr w:type="spellEnd"/>
      <w:r>
        <w:t>”. Finalmente, presionar “</w:t>
      </w:r>
      <w:proofErr w:type="spellStart"/>
      <w:r>
        <w:t>Download</w:t>
      </w:r>
      <w:proofErr w:type="spellEnd"/>
      <w:r>
        <w:t>”.</w:t>
      </w:r>
    </w:p>
    <w:p w14:paraId="2EB469AD" w14:textId="22222EAD" w:rsidR="00A66766" w:rsidRDefault="00A66766" w:rsidP="00A66766">
      <w:pPr>
        <w:keepNext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0541EA" wp14:editId="5DB14FF8">
                <wp:simplePos x="0" y="0"/>
                <wp:positionH relativeFrom="column">
                  <wp:posOffset>3663315</wp:posOffset>
                </wp:positionH>
                <wp:positionV relativeFrom="paragraph">
                  <wp:posOffset>1775777</wp:posOffset>
                </wp:positionV>
                <wp:extent cx="242570" cy="233045"/>
                <wp:effectExtent l="19050" t="19050" r="24130" b="14605"/>
                <wp:wrapNone/>
                <wp:docPr id="527252304" name="Heptágon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570" cy="233045"/>
                        </a:xfrm>
                        <a:prstGeom prst="heptag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46BB3F" w14:textId="3B62B5CB" w:rsidR="00A66766" w:rsidRPr="00A66766" w:rsidRDefault="00A66766" w:rsidP="00A66766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es-E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s-E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541EA" id="Heptágono 4" o:spid="_x0000_s1026" style="position:absolute;left:0;text-align:left;margin-left:288.45pt;margin-top:139.8pt;width:19.1pt;height:18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2570,2330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" adj="-11796480,,5400" path="m-1,149873l24022,46158,121285,r97263,46158l242571,149873r-67309,83173l67308,233046,-1,149873xe" fillcolor="#156082 [3204]" strokecolor="#030e13 [484]" strokeweight="1pt">
                <v:stroke joinstyle="miter"/>
                <v:formulas/>
                <v:path arrowok="t" o:connecttype="custom" o:connectlocs="-1,149873;24022,46158;121285,0;218548,46158;242571,149873;175262,233046;67308,233046;-1,149873" o:connectangles="0,0,0,0,0,0,0,0" textboxrect="0,0,242570,233045"/>
                <v:textbox inset="0,0,0,0">
                  <w:txbxContent>
                    <w:p w14:paraId="6C46BB3F" w14:textId="3B62B5CB" w:rsidR="00A66766" w:rsidRPr="00A66766" w:rsidRDefault="00A66766" w:rsidP="00A66766">
                      <w:pPr>
                        <w:jc w:val="center"/>
                        <w:rPr>
                          <w:sz w:val="20"/>
                          <w:szCs w:val="20"/>
                          <w:lang w:val="es-ES"/>
                        </w:rPr>
                      </w:pPr>
                      <w:r>
                        <w:rPr>
                          <w:sz w:val="20"/>
                          <w:szCs w:val="20"/>
                          <w:lang w:val="es-E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4112C4" wp14:editId="58D07679">
                <wp:simplePos x="0" y="0"/>
                <wp:positionH relativeFrom="column">
                  <wp:posOffset>2550795</wp:posOffset>
                </wp:positionH>
                <wp:positionV relativeFrom="paragraph">
                  <wp:posOffset>1249680</wp:posOffset>
                </wp:positionV>
                <wp:extent cx="242570" cy="233045"/>
                <wp:effectExtent l="19050" t="19050" r="24130" b="14605"/>
                <wp:wrapNone/>
                <wp:docPr id="1908906763" name="Heptágon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570" cy="233045"/>
                        </a:xfrm>
                        <a:prstGeom prst="heptag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B7398D" w14:textId="566F680E" w:rsidR="00A66766" w:rsidRPr="00A66766" w:rsidRDefault="00A66766" w:rsidP="00A66766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es-ES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  <w:lang w:val="es-E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112C4" id="_x0000_s1027" style="position:absolute;left:0;text-align:left;margin-left:200.85pt;margin-top:98.4pt;width:19.1pt;height:18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2570,2330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" adj="-11796480,,5400" path="m-1,149873l24022,46158,121285,r97263,46158l242571,149873r-67309,83173l67308,233046,-1,149873xe" fillcolor="#156082 [3204]" strokecolor="#030e13 [484]" strokeweight="1pt">
                <v:stroke joinstyle="miter"/>
                <v:formulas/>
                <v:path arrowok="t" o:connecttype="custom" o:connectlocs="-1,149873;24022,46158;121285,0;218548,46158;242571,149873;175262,233046;67308,233046;-1,149873" o:connectangles="0,0,0,0,0,0,0,0" textboxrect="0,0,242570,233045"/>
                <v:textbox inset="0,0,0,0">
                  <w:txbxContent>
                    <w:p w14:paraId="79B7398D" w14:textId="566F680E" w:rsidR="00A66766" w:rsidRPr="00A66766" w:rsidRDefault="00A66766" w:rsidP="00A66766">
                      <w:pPr>
                        <w:jc w:val="center"/>
                        <w:rPr>
                          <w:sz w:val="20"/>
                          <w:szCs w:val="20"/>
                          <w:lang w:val="es-ES"/>
                        </w:rPr>
                      </w:pPr>
                      <w:r>
                        <w:rPr>
                          <w:sz w:val="20"/>
                          <w:szCs w:val="20"/>
                          <w:lang w:val="es-E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7B0875" wp14:editId="14657738">
                <wp:simplePos x="0" y="0"/>
                <wp:positionH relativeFrom="column">
                  <wp:posOffset>1712595</wp:posOffset>
                </wp:positionH>
                <wp:positionV relativeFrom="paragraph">
                  <wp:posOffset>656590</wp:posOffset>
                </wp:positionV>
                <wp:extent cx="242570" cy="233045"/>
                <wp:effectExtent l="19050" t="19050" r="24130" b="14605"/>
                <wp:wrapNone/>
                <wp:docPr id="1494564765" name="Heptágon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570" cy="233045"/>
                        </a:xfrm>
                        <a:prstGeom prst="heptag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D235F7" w14:textId="6D09BAE8" w:rsidR="00A66766" w:rsidRPr="00A66766" w:rsidRDefault="00A66766" w:rsidP="00A66766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es-ES"/>
                              </w:rPr>
                            </w:pPr>
                            <w:r w:rsidRPr="00A66766">
                              <w:rPr>
                                <w:sz w:val="20"/>
                                <w:szCs w:val="20"/>
                                <w:lang w:val="es-ES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7B0875" id="_x0000_s1028" style="position:absolute;left:0;text-align:left;margin-left:134.85pt;margin-top:51.7pt;width:19.1pt;height:18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2570,2330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" adj="-11796480,,5400" path="m-1,149873l24022,46158,121285,r97263,46158l242571,149873r-67309,83173l67308,233046,-1,149873xe" fillcolor="#156082 [3204]" strokecolor="#030e13 [484]" strokeweight="1pt">
                <v:stroke joinstyle="miter"/>
                <v:formulas/>
                <v:path arrowok="t" o:connecttype="custom" o:connectlocs="-1,149873;24022,46158;121285,0;218548,46158;242571,149873;175262,233046;67308,233046;-1,149873" o:connectangles="0,0,0,0,0,0,0,0" textboxrect="0,0,242570,233045"/>
                <v:textbox inset="0,0,0,0">
                  <w:txbxContent>
                    <w:p w14:paraId="61D235F7" w14:textId="6D09BAE8" w:rsidR="00A66766" w:rsidRPr="00A66766" w:rsidRDefault="00A66766" w:rsidP="00A66766">
                      <w:pPr>
                        <w:jc w:val="center"/>
                        <w:rPr>
                          <w:sz w:val="20"/>
                          <w:szCs w:val="20"/>
                          <w:lang w:val="es-ES"/>
                        </w:rPr>
                      </w:pPr>
                      <w:r w:rsidRPr="00A66766">
                        <w:rPr>
                          <w:sz w:val="20"/>
                          <w:szCs w:val="20"/>
                          <w:lang w:val="es-E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A66766">
        <w:drawing>
          <wp:inline distT="0" distB="0" distL="0" distR="0" wp14:anchorId="4695C9FF" wp14:editId="2392DCE1">
            <wp:extent cx="4661853" cy="2839652"/>
            <wp:effectExtent l="0" t="0" r="5715" b="0"/>
            <wp:docPr id="2135153387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153387" name="Imagen 1" descr="Interfaz de usuario gráfica, Aplicación&#10;&#10;El contenido generado por IA puede ser incorrecto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68541" cy="284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DE515" w14:textId="3007C99A" w:rsidR="00A66766" w:rsidRDefault="00A66766" w:rsidP="00A66766">
      <w:pPr>
        <w:pStyle w:val="Descripcin"/>
        <w:jc w:val="center"/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 xml:space="preserve"> Descargas Excel con el detalle de los resultados</w:t>
      </w:r>
    </w:p>
    <w:p w14:paraId="7C2C9486" w14:textId="77777777" w:rsidR="007D042C" w:rsidRDefault="007D042C" w:rsidP="007D042C">
      <w:pPr>
        <w:rPr>
          <w:lang w:val="es-ES"/>
        </w:rPr>
      </w:pPr>
    </w:p>
    <w:p w14:paraId="246330BC" w14:textId="1D40E3FD" w:rsidR="00A66766" w:rsidRDefault="00A66766" w:rsidP="00A66766">
      <w:pPr>
        <w:jc w:val="both"/>
        <w:rPr>
          <w:lang w:val="es-ES"/>
        </w:rPr>
      </w:pPr>
      <w:r>
        <w:rPr>
          <w:lang w:val="es-ES"/>
        </w:rPr>
        <w:lastRenderedPageBreak/>
        <w:t>7 – En el archivo Excel descargado, abrir pestaña “</w:t>
      </w:r>
      <w:proofErr w:type="spellStart"/>
      <w:r>
        <w:rPr>
          <w:lang w:val="es-ES"/>
        </w:rPr>
        <w:t>Hourly</w:t>
      </w:r>
      <w:proofErr w:type="spellEnd"/>
      <w:r>
        <w:rPr>
          <w:lang w:val="es-ES"/>
        </w:rPr>
        <w:t xml:space="preserve"> </w:t>
      </w:r>
      <w:proofErr w:type="spellStart"/>
      <w:r>
        <w:rPr>
          <w:lang w:val="es-ES"/>
        </w:rPr>
        <w:t>profiles</w:t>
      </w:r>
      <w:proofErr w:type="spellEnd"/>
      <w:r>
        <w:rPr>
          <w:lang w:val="es-ES"/>
        </w:rPr>
        <w:t>” en el apartado “</w:t>
      </w:r>
      <w:r w:rsidRPr="00A66766">
        <w:rPr>
          <w:lang w:val="es-ES"/>
        </w:rPr>
        <w:t xml:space="preserve">Total </w:t>
      </w:r>
      <w:proofErr w:type="spellStart"/>
      <w:r w:rsidRPr="00A66766">
        <w:rPr>
          <w:lang w:val="es-ES"/>
        </w:rPr>
        <w:t>photovoltaic</w:t>
      </w:r>
      <w:proofErr w:type="spellEnd"/>
      <w:r w:rsidRPr="00A66766">
        <w:rPr>
          <w:lang w:val="es-ES"/>
        </w:rPr>
        <w:t xml:space="preserve"> </w:t>
      </w:r>
      <w:proofErr w:type="spellStart"/>
      <w:r w:rsidRPr="00A66766">
        <w:rPr>
          <w:lang w:val="es-ES"/>
        </w:rPr>
        <w:t>power</w:t>
      </w:r>
      <w:proofErr w:type="spellEnd"/>
      <w:r w:rsidRPr="00A66766">
        <w:rPr>
          <w:lang w:val="es-ES"/>
        </w:rPr>
        <w:t xml:space="preserve"> output [</w:t>
      </w:r>
      <w:proofErr w:type="spellStart"/>
      <w:r w:rsidRPr="00A66766">
        <w:rPr>
          <w:lang w:val="es-ES"/>
        </w:rPr>
        <w:t>Wh</w:t>
      </w:r>
      <w:proofErr w:type="spellEnd"/>
      <w:r w:rsidRPr="00A66766">
        <w:rPr>
          <w:lang w:val="es-ES"/>
        </w:rPr>
        <w:t>]</w:t>
      </w:r>
      <w:r>
        <w:rPr>
          <w:lang w:val="es-ES"/>
        </w:rPr>
        <w:t xml:space="preserve">”. Similar al explorador solar, se muestra los resultados de </w:t>
      </w:r>
      <w:proofErr w:type="spellStart"/>
      <w:r>
        <w:rPr>
          <w:lang w:val="es-ES"/>
        </w:rPr>
        <w:t>Wattas</w:t>
      </w:r>
      <w:proofErr w:type="spellEnd"/>
      <w:r>
        <w:rPr>
          <w:lang w:val="es-ES"/>
        </w:rPr>
        <w:t xml:space="preserve"> por hora como el promedio de generación hora por hora en cada mes del año.</w:t>
      </w:r>
    </w:p>
    <w:p w14:paraId="3D9D9CE5" w14:textId="58937527" w:rsidR="00A66766" w:rsidRDefault="00A66766" w:rsidP="00A66766">
      <w:pPr>
        <w:jc w:val="both"/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0242F8" wp14:editId="4B09167F">
                <wp:simplePos x="0" y="0"/>
                <wp:positionH relativeFrom="column">
                  <wp:posOffset>-116523</wp:posOffset>
                </wp:positionH>
                <wp:positionV relativeFrom="paragraph">
                  <wp:posOffset>503555</wp:posOffset>
                </wp:positionV>
                <wp:extent cx="5757862" cy="3009900"/>
                <wp:effectExtent l="0" t="0" r="14605" b="19050"/>
                <wp:wrapNone/>
                <wp:docPr id="422277895" name="Rectángulo: esquinas redondeada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7862" cy="30099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F54D4A1" id="Rectángulo: esquinas redondeadas 6" o:spid="_x0000_s1026" style="position:absolute;margin-left:-9.2pt;margin-top:39.65pt;width:453.35pt;height:23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" filled="f" strokecolor="#c00000" strokeweight="1pt">
                <v:stroke joinstyle="miter"/>
              </v:roundrect>
            </w:pict>
          </mc:Fallback>
        </mc:AlternateContent>
      </w:r>
      <w:r>
        <w:rPr>
          <w:lang w:val="es-ES"/>
        </w:rPr>
        <w:t>No olvidar que para tener resultados en kWh, se debe dividir por 1000 lo mostrado en estos resultados.</w:t>
      </w:r>
    </w:p>
    <w:p w14:paraId="48AFC975" w14:textId="77777777" w:rsidR="00A66766" w:rsidRDefault="00A66766" w:rsidP="00A66766">
      <w:pPr>
        <w:keepNext/>
        <w:jc w:val="both"/>
      </w:pPr>
      <w:r w:rsidRPr="00A66766">
        <w:rPr>
          <w:lang w:val="es-ES"/>
        </w:rPr>
        <w:drawing>
          <wp:inline distT="0" distB="0" distL="0" distR="0" wp14:anchorId="07268702" wp14:editId="7E84A696">
            <wp:extent cx="5400040" cy="3566795"/>
            <wp:effectExtent l="0" t="0" r="0" b="0"/>
            <wp:docPr id="1976210182" name="Imagen 1" descr="Interfaz de usuario gráfica, Aplicación, Tabla, Excel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210182" name="Imagen 1" descr="Interfaz de usuario gráfica, Aplicación, Tabla, Excel&#10;&#10;El contenido generado por IA puede ser incorrec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6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D5CE7" w14:textId="5D02E667" w:rsidR="00A66766" w:rsidRPr="007D042C" w:rsidRDefault="00A66766" w:rsidP="00A66766">
      <w:pPr>
        <w:pStyle w:val="Descripcin"/>
        <w:jc w:val="center"/>
        <w:rPr>
          <w:lang w:val="es-ES"/>
        </w:rPr>
      </w:pPr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>
        <w:rPr>
          <w:noProof/>
        </w:rPr>
        <w:t>6</w:t>
      </w:r>
      <w:r>
        <w:fldChar w:fldCharType="end"/>
      </w:r>
      <w:r>
        <w:t xml:space="preserve"> Resultados de generación hora-hora de la simulación similar a Explorador Solar</w:t>
      </w:r>
    </w:p>
    <w:sectPr w:rsidR="00A66766" w:rsidRPr="007D042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042C"/>
    <w:rsid w:val="002A396B"/>
    <w:rsid w:val="005C0593"/>
    <w:rsid w:val="005D242B"/>
    <w:rsid w:val="007D042C"/>
    <w:rsid w:val="00970AAB"/>
    <w:rsid w:val="00A66766"/>
    <w:rsid w:val="00A77A44"/>
    <w:rsid w:val="00C059F8"/>
    <w:rsid w:val="00E95C55"/>
    <w:rsid w:val="00FC0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419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C5AA51E"/>
  <w15:chartTrackingRefBased/>
  <w15:docId w15:val="{DA1C2F4A-6C8E-4236-A05F-F0A4A7BB5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419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7D042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D042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D042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D042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D042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7D042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D042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D042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D042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D042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D042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D042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D042C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D042C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D042C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D042C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D042C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D042C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7D042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7D042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7D042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D042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D042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D042C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D042C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D042C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D042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D042C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D042C"/>
    <w:rPr>
      <w:b/>
      <w:bCs/>
      <w:smallCaps/>
      <w:color w:val="0F4761" w:themeColor="accent1" w:themeShade="BF"/>
      <w:spacing w:val="5"/>
    </w:rPr>
  </w:style>
  <w:style w:type="character" w:styleId="Hipervnculo">
    <w:name w:val="Hyperlink"/>
    <w:basedOn w:val="Fuentedeprrafopredeter"/>
    <w:uiPriority w:val="99"/>
    <w:unhideWhenUsed/>
    <w:rsid w:val="007D042C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7D042C"/>
    <w:rPr>
      <w:color w:val="605E5C"/>
      <w:shd w:val="clear" w:color="auto" w:fill="E1DFDD"/>
    </w:rPr>
  </w:style>
  <w:style w:type="paragraph" w:styleId="Descripcin">
    <w:name w:val="caption"/>
    <w:basedOn w:val="Normal"/>
    <w:next w:val="Normal"/>
    <w:uiPriority w:val="35"/>
    <w:unhideWhenUsed/>
    <w:qFormat/>
    <w:rsid w:val="007D042C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873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globalsolaratlas.info/map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2404E1-F651-4929-932B-CD7B428BF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369</Words>
  <Characters>2034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Gerson Victoriano</dc:creator>
  <cp:keywords/>
  <dc:description/>
  <cp:lastModifiedBy>Gerson Victoriano</cp:lastModifiedBy>
  <cp:revision>4</cp:revision>
  <dcterms:created xsi:type="dcterms:W3CDTF">2025-03-02T19:31:00Z</dcterms:created>
  <dcterms:modified xsi:type="dcterms:W3CDTF">2025-03-02T19:52:00Z</dcterms:modified>
</cp:coreProperties>
</file>